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FA715" w14:textId="6E15371B" w:rsidR="002D3B01" w:rsidRPr="006D3E1B" w:rsidRDefault="00936098" w:rsidP="00F825AB">
      <w:pPr>
        <w:spacing w:after="0" w:line="276" w:lineRule="auto"/>
        <w:jc w:val="center"/>
        <w:rPr>
          <w:b/>
          <w:bCs/>
          <w:sz w:val="28"/>
          <w:szCs w:val="28"/>
          <w:lang w:val="es-ES"/>
        </w:rPr>
      </w:pPr>
      <w:r w:rsidRPr="006D3E1B">
        <w:rPr>
          <w:b/>
          <w:bCs/>
          <w:sz w:val="28"/>
          <w:szCs w:val="28"/>
          <w:lang w:val="es-ES"/>
        </w:rPr>
        <w:t xml:space="preserve">CONCURSO DE PINTURA </w:t>
      </w:r>
      <w:r w:rsidR="00263540">
        <w:rPr>
          <w:b/>
          <w:bCs/>
          <w:sz w:val="28"/>
          <w:szCs w:val="28"/>
          <w:lang w:val="es-ES"/>
        </w:rPr>
        <w:t>“</w:t>
      </w:r>
      <w:bookmarkStart w:id="0" w:name="_Hlk176338911"/>
      <w:r w:rsidR="00263540">
        <w:rPr>
          <w:b/>
          <w:bCs/>
          <w:sz w:val="28"/>
          <w:szCs w:val="28"/>
          <w:lang w:val="es-ES"/>
        </w:rPr>
        <w:t>LA PESCA DE LOS ARMADORES DE PUNTA DEL MORAL</w:t>
      </w:r>
      <w:bookmarkEnd w:id="0"/>
      <w:r w:rsidRPr="006D3E1B">
        <w:rPr>
          <w:b/>
          <w:bCs/>
          <w:sz w:val="28"/>
          <w:szCs w:val="28"/>
          <w:lang w:val="es-ES"/>
        </w:rPr>
        <w:t>”</w:t>
      </w:r>
    </w:p>
    <w:p w14:paraId="169F6946" w14:textId="4163B615" w:rsidR="00936098" w:rsidRPr="006D3E1B" w:rsidRDefault="00936098" w:rsidP="00F825AB">
      <w:pPr>
        <w:spacing w:line="276" w:lineRule="auto"/>
        <w:jc w:val="center"/>
        <w:rPr>
          <w:b/>
          <w:bCs/>
          <w:lang w:val="es-ES"/>
        </w:rPr>
      </w:pPr>
      <w:r w:rsidRPr="006D3E1B">
        <w:rPr>
          <w:b/>
          <w:bCs/>
          <w:lang w:val="es-ES"/>
        </w:rPr>
        <w:t>Organizado po</w:t>
      </w:r>
      <w:r w:rsidR="006D3E1B" w:rsidRPr="006D3E1B">
        <w:rPr>
          <w:b/>
          <w:bCs/>
          <w:lang w:val="es-ES"/>
        </w:rPr>
        <w:t xml:space="preserve">r </w:t>
      </w:r>
      <w:r w:rsidRPr="006D3E1B">
        <w:rPr>
          <w:b/>
          <w:bCs/>
          <w:lang w:val="es-ES"/>
        </w:rPr>
        <w:t xml:space="preserve">la </w:t>
      </w:r>
      <w:r w:rsidR="00263540" w:rsidRPr="00263540">
        <w:rPr>
          <w:b/>
          <w:bCs/>
          <w:lang w:val="es-ES"/>
        </w:rPr>
        <w:t xml:space="preserve">Asociación de Armadores de Punta del Moral – OPP80 – </w:t>
      </w:r>
      <w:r w:rsidRPr="006D3E1B">
        <w:rPr>
          <w:b/>
          <w:bCs/>
          <w:lang w:val="es-ES"/>
        </w:rPr>
        <w:t xml:space="preserve">dentro </w:t>
      </w:r>
      <w:r w:rsidR="00263540">
        <w:rPr>
          <w:b/>
          <w:bCs/>
          <w:lang w:val="es-ES"/>
        </w:rPr>
        <w:t>la FERIA DEL MAR 2024</w:t>
      </w:r>
    </w:p>
    <w:p w14:paraId="16883A46" w14:textId="77777777" w:rsidR="00936098" w:rsidRPr="006D3E1B" w:rsidRDefault="00936098" w:rsidP="00F825AB">
      <w:pPr>
        <w:spacing w:line="276" w:lineRule="auto"/>
        <w:jc w:val="center"/>
        <w:rPr>
          <w:b/>
          <w:bCs/>
          <w:lang w:val="es-ES"/>
        </w:rPr>
      </w:pPr>
    </w:p>
    <w:p w14:paraId="1F1E4304" w14:textId="77777777" w:rsidR="00F825AB" w:rsidRPr="006D3E1B" w:rsidRDefault="00F825AB" w:rsidP="00F825AB">
      <w:pPr>
        <w:spacing w:line="276" w:lineRule="auto"/>
        <w:jc w:val="center"/>
        <w:rPr>
          <w:b/>
          <w:bCs/>
          <w:lang w:val="es-ES"/>
        </w:rPr>
      </w:pPr>
    </w:p>
    <w:p w14:paraId="6E442749" w14:textId="25CD37A5" w:rsidR="00936098" w:rsidRPr="006D3E1B" w:rsidRDefault="00936098" w:rsidP="00F825AB">
      <w:pPr>
        <w:spacing w:line="276" w:lineRule="auto"/>
        <w:jc w:val="center"/>
        <w:rPr>
          <w:b/>
          <w:bCs/>
          <w:sz w:val="28"/>
          <w:szCs w:val="28"/>
          <w:lang w:val="es-ES"/>
        </w:rPr>
      </w:pPr>
      <w:r w:rsidRPr="006D3E1B">
        <w:rPr>
          <w:b/>
          <w:bCs/>
          <w:sz w:val="28"/>
          <w:szCs w:val="28"/>
          <w:lang w:val="es-ES"/>
        </w:rPr>
        <w:t>AUTORIZACIÓN DE PARTICIPACIÓN</w:t>
      </w:r>
    </w:p>
    <w:p w14:paraId="43336DC7" w14:textId="77777777" w:rsidR="00936098" w:rsidRPr="006D3E1B" w:rsidRDefault="00936098" w:rsidP="00F825AB">
      <w:pPr>
        <w:spacing w:line="276" w:lineRule="auto"/>
        <w:jc w:val="both"/>
        <w:rPr>
          <w:lang w:val="es-ES"/>
        </w:rPr>
      </w:pPr>
    </w:p>
    <w:p w14:paraId="30A85808" w14:textId="77777777" w:rsidR="00F825AB" w:rsidRPr="006D3E1B" w:rsidRDefault="00F825AB" w:rsidP="00F825AB">
      <w:pPr>
        <w:spacing w:line="276" w:lineRule="auto"/>
        <w:jc w:val="both"/>
        <w:rPr>
          <w:lang w:val="es-ES"/>
        </w:rPr>
      </w:pPr>
    </w:p>
    <w:p w14:paraId="5DDFB06B" w14:textId="081F34F3" w:rsidR="00936098" w:rsidRPr="006D3E1B" w:rsidRDefault="00936098" w:rsidP="00F825AB">
      <w:pPr>
        <w:spacing w:after="0" w:line="276" w:lineRule="auto"/>
        <w:jc w:val="both"/>
        <w:rPr>
          <w:lang w:val="es-ES"/>
        </w:rPr>
      </w:pPr>
      <w:r w:rsidRPr="006D3E1B">
        <w:rPr>
          <w:lang w:val="es-ES"/>
        </w:rPr>
        <w:t>D./Dª. __________________________________________________________ con DNI ___________</w:t>
      </w:r>
    </w:p>
    <w:p w14:paraId="79C076FA" w14:textId="2FA0B7C2" w:rsidR="00936098" w:rsidRPr="006D3E1B" w:rsidRDefault="00936098" w:rsidP="00F825AB">
      <w:pPr>
        <w:spacing w:after="0" w:line="276" w:lineRule="auto"/>
        <w:jc w:val="both"/>
        <w:rPr>
          <w:lang w:val="es-ES"/>
        </w:rPr>
      </w:pPr>
      <w:r w:rsidRPr="006D3E1B">
        <w:rPr>
          <w:lang w:val="es-ES"/>
        </w:rPr>
        <w:t>pa</w:t>
      </w:r>
      <w:r w:rsidR="006D3E1B" w:rsidRPr="006D3E1B">
        <w:rPr>
          <w:lang w:val="es-ES"/>
        </w:rPr>
        <w:t>dre</w:t>
      </w:r>
      <w:r w:rsidRPr="006D3E1B">
        <w:rPr>
          <w:lang w:val="es-ES"/>
        </w:rPr>
        <w:t>/</w:t>
      </w:r>
      <w:r w:rsidR="006D3E1B" w:rsidRPr="006D3E1B">
        <w:rPr>
          <w:lang w:val="es-ES"/>
        </w:rPr>
        <w:t>madre</w:t>
      </w:r>
      <w:r w:rsidRPr="006D3E1B">
        <w:rPr>
          <w:lang w:val="es-ES"/>
        </w:rPr>
        <w:t>/t</w:t>
      </w:r>
      <w:r w:rsidR="006D3E1B" w:rsidRPr="006D3E1B">
        <w:rPr>
          <w:lang w:val="es-ES"/>
        </w:rPr>
        <w:t>u</w:t>
      </w:r>
      <w:r w:rsidRPr="006D3E1B">
        <w:rPr>
          <w:lang w:val="es-ES"/>
        </w:rPr>
        <w:t>tor-a</w:t>
      </w:r>
      <w:r w:rsidR="006D3E1B" w:rsidRPr="006D3E1B">
        <w:rPr>
          <w:lang w:val="es-ES"/>
        </w:rPr>
        <w:t xml:space="preserve"> </w:t>
      </w:r>
      <w:r w:rsidRPr="006D3E1B">
        <w:rPr>
          <w:lang w:val="es-ES"/>
        </w:rPr>
        <w:t>de</w:t>
      </w:r>
      <w:r w:rsidR="006D3E1B" w:rsidRPr="006D3E1B">
        <w:rPr>
          <w:lang w:val="es-ES"/>
        </w:rPr>
        <w:t xml:space="preserve"> </w:t>
      </w:r>
      <w:r w:rsidRPr="006D3E1B">
        <w:rPr>
          <w:lang w:val="es-ES"/>
        </w:rPr>
        <w:t>_____________________________________________________________</w:t>
      </w:r>
    </w:p>
    <w:p w14:paraId="238DD2F8" w14:textId="3070500E" w:rsidR="00936098" w:rsidRPr="006D3E1B" w:rsidRDefault="00936098" w:rsidP="00F825AB">
      <w:pPr>
        <w:spacing w:line="276" w:lineRule="auto"/>
        <w:jc w:val="both"/>
        <w:rPr>
          <w:lang w:val="es-ES"/>
        </w:rPr>
      </w:pPr>
      <w:r w:rsidRPr="006D3E1B">
        <w:rPr>
          <w:lang w:val="es-ES"/>
        </w:rPr>
        <w:t>que curs</w:t>
      </w:r>
      <w:r w:rsidR="006D3E1B" w:rsidRPr="006D3E1B">
        <w:rPr>
          <w:lang w:val="es-ES"/>
        </w:rPr>
        <w:t>ó</w:t>
      </w:r>
      <w:r w:rsidRPr="006D3E1B">
        <w:rPr>
          <w:lang w:val="es-ES"/>
        </w:rPr>
        <w:t xml:space="preserve"> ___</w:t>
      </w:r>
      <w:r w:rsidRPr="006D3E1B">
        <w:rPr>
          <w:rStyle w:val="Refdenotaalpie"/>
          <w:lang w:val="es-ES"/>
        </w:rPr>
        <w:footnoteReference w:id="1"/>
      </w:r>
      <w:r w:rsidRPr="006D3E1B">
        <w:rPr>
          <w:lang w:val="es-ES"/>
        </w:rPr>
        <w:t xml:space="preserve"> de </w:t>
      </w:r>
      <w:r w:rsidR="00263540">
        <w:rPr>
          <w:lang w:val="es-ES"/>
        </w:rPr>
        <w:t xml:space="preserve">primaria </w:t>
      </w:r>
      <w:r w:rsidR="006D3E1B" w:rsidRPr="006D3E1B">
        <w:rPr>
          <w:lang w:val="es-ES"/>
        </w:rPr>
        <w:t>e</w:t>
      </w:r>
      <w:r w:rsidRPr="006D3E1B">
        <w:rPr>
          <w:lang w:val="es-ES"/>
        </w:rPr>
        <w:t>n</w:t>
      </w:r>
      <w:r w:rsidR="006D3E1B" w:rsidRPr="006D3E1B">
        <w:rPr>
          <w:lang w:val="es-ES"/>
        </w:rPr>
        <w:t xml:space="preserve"> el</w:t>
      </w:r>
      <w:r w:rsidRPr="006D3E1B">
        <w:rPr>
          <w:lang w:val="es-ES"/>
        </w:rPr>
        <w:t xml:space="preserve"> centro____________________________________</w:t>
      </w:r>
      <w:r w:rsidRPr="006D3E1B">
        <w:rPr>
          <w:rStyle w:val="Refdenotaalpie"/>
          <w:lang w:val="es-ES"/>
        </w:rPr>
        <w:footnoteReference w:id="2"/>
      </w:r>
      <w:r w:rsidRPr="006D3E1B">
        <w:rPr>
          <w:lang w:val="es-ES"/>
        </w:rPr>
        <w:t>,</w:t>
      </w:r>
    </w:p>
    <w:p w14:paraId="3F158B30" w14:textId="77777777" w:rsidR="00936098" w:rsidRPr="006D3E1B" w:rsidRDefault="00936098" w:rsidP="00F825AB">
      <w:pPr>
        <w:spacing w:line="276" w:lineRule="auto"/>
        <w:jc w:val="both"/>
        <w:rPr>
          <w:lang w:val="es-ES"/>
        </w:rPr>
      </w:pPr>
    </w:p>
    <w:p w14:paraId="0C3A9D9F" w14:textId="21D8D4B8" w:rsidR="00936098" w:rsidRPr="006D3E1B" w:rsidRDefault="00936098" w:rsidP="00F825AB">
      <w:pPr>
        <w:spacing w:line="276" w:lineRule="auto"/>
        <w:jc w:val="both"/>
        <w:rPr>
          <w:b/>
          <w:bCs/>
          <w:lang w:val="es-ES"/>
        </w:rPr>
      </w:pPr>
      <w:r w:rsidRPr="006D3E1B">
        <w:rPr>
          <w:b/>
          <w:bCs/>
          <w:lang w:val="es-ES"/>
        </w:rPr>
        <w:t>DECLARO</w:t>
      </w:r>
    </w:p>
    <w:p w14:paraId="4A4AD625" w14:textId="77777777" w:rsidR="00936098" w:rsidRPr="006D3E1B" w:rsidRDefault="00936098" w:rsidP="00F825AB">
      <w:pPr>
        <w:spacing w:line="276" w:lineRule="auto"/>
        <w:jc w:val="both"/>
        <w:rPr>
          <w:lang w:val="es-ES"/>
        </w:rPr>
      </w:pPr>
    </w:p>
    <w:p w14:paraId="1002D262" w14:textId="4ECFD0B0" w:rsidR="00936098" w:rsidRPr="006D3E1B" w:rsidRDefault="00F825AB" w:rsidP="00F825AB">
      <w:pPr>
        <w:spacing w:line="276" w:lineRule="auto"/>
        <w:jc w:val="both"/>
        <w:rPr>
          <w:lang w:val="es-ES"/>
        </w:rPr>
      </w:pPr>
      <w:r w:rsidRPr="006D3E1B">
        <w:rPr>
          <w:lang w:val="es-ES"/>
        </w:rPr>
        <w:t xml:space="preserve">1º. </w:t>
      </w:r>
      <w:r w:rsidR="00936098" w:rsidRPr="006D3E1B">
        <w:rPr>
          <w:lang w:val="es-ES"/>
        </w:rPr>
        <w:t>Que autorizo a m</w:t>
      </w:r>
      <w:r w:rsidR="006D3E1B" w:rsidRPr="006D3E1B">
        <w:rPr>
          <w:lang w:val="es-ES"/>
        </w:rPr>
        <w:t>i</w:t>
      </w:r>
      <w:r w:rsidR="00936098" w:rsidRPr="006D3E1B">
        <w:rPr>
          <w:lang w:val="es-ES"/>
        </w:rPr>
        <w:t xml:space="preserve"> </w:t>
      </w:r>
      <w:r w:rsidR="006D3E1B" w:rsidRPr="006D3E1B">
        <w:rPr>
          <w:lang w:val="es-ES"/>
        </w:rPr>
        <w:t>hijo</w:t>
      </w:r>
      <w:r w:rsidR="00936098" w:rsidRPr="006D3E1B">
        <w:rPr>
          <w:lang w:val="es-ES"/>
        </w:rPr>
        <w:t xml:space="preserve">-a a participar </w:t>
      </w:r>
      <w:r w:rsidR="006D3E1B" w:rsidRPr="006D3E1B">
        <w:rPr>
          <w:lang w:val="es-ES"/>
        </w:rPr>
        <w:t>e</w:t>
      </w:r>
      <w:r w:rsidR="00936098" w:rsidRPr="006D3E1B">
        <w:rPr>
          <w:lang w:val="es-ES"/>
        </w:rPr>
        <w:t>n</w:t>
      </w:r>
      <w:r w:rsidR="006D3E1B" w:rsidRPr="006D3E1B">
        <w:rPr>
          <w:lang w:val="es-ES"/>
        </w:rPr>
        <w:t xml:space="preserve"> el</w:t>
      </w:r>
      <w:r w:rsidR="00936098" w:rsidRPr="006D3E1B">
        <w:rPr>
          <w:lang w:val="es-ES"/>
        </w:rPr>
        <w:t xml:space="preserve"> Concurso de Pintura “</w:t>
      </w:r>
      <w:r w:rsidR="00263540" w:rsidRPr="00263540">
        <w:rPr>
          <w:b/>
          <w:bCs/>
          <w:lang w:val="es-ES"/>
        </w:rPr>
        <w:t>LA PESCA DE LOS ARMADORES DE PUNTA DEL MORAL</w:t>
      </w:r>
      <w:r w:rsidR="00936098" w:rsidRPr="006D3E1B">
        <w:rPr>
          <w:lang w:val="es-ES"/>
        </w:rPr>
        <w:t>”</w:t>
      </w:r>
    </w:p>
    <w:p w14:paraId="5365ACAA" w14:textId="6DD306CB" w:rsidR="00F825AB" w:rsidRPr="006D3E1B" w:rsidRDefault="00F825AB" w:rsidP="00F825AB">
      <w:pPr>
        <w:spacing w:line="276" w:lineRule="auto"/>
        <w:jc w:val="both"/>
        <w:rPr>
          <w:lang w:val="es-ES"/>
        </w:rPr>
      </w:pPr>
      <w:r w:rsidRPr="006D3E1B">
        <w:rPr>
          <w:lang w:val="es-ES"/>
        </w:rPr>
        <w:t xml:space="preserve">2º. </w:t>
      </w:r>
      <w:r w:rsidR="00936098" w:rsidRPr="006D3E1B">
        <w:rPr>
          <w:lang w:val="es-ES"/>
        </w:rPr>
        <w:t xml:space="preserve">Que </w:t>
      </w:r>
      <w:r w:rsidR="00263540">
        <w:rPr>
          <w:lang w:val="es-ES"/>
        </w:rPr>
        <w:t>he leído</w:t>
      </w:r>
      <w:r w:rsidR="006D3E1B" w:rsidRPr="006D3E1B">
        <w:rPr>
          <w:lang w:val="es-ES"/>
        </w:rPr>
        <w:t xml:space="preserve"> y</w:t>
      </w:r>
      <w:r w:rsidRPr="006D3E1B">
        <w:rPr>
          <w:lang w:val="es-ES"/>
        </w:rPr>
        <w:t xml:space="preserve"> acepto </w:t>
      </w:r>
      <w:r w:rsidR="006D3E1B">
        <w:rPr>
          <w:lang w:val="es-ES"/>
        </w:rPr>
        <w:t>l</w:t>
      </w:r>
      <w:r w:rsidRPr="006D3E1B">
        <w:rPr>
          <w:lang w:val="es-ES"/>
        </w:rPr>
        <w:t>as BASES D</w:t>
      </w:r>
      <w:r w:rsidR="006D3E1B">
        <w:rPr>
          <w:lang w:val="es-ES"/>
        </w:rPr>
        <w:t>EL</w:t>
      </w:r>
      <w:r w:rsidRPr="006D3E1B">
        <w:rPr>
          <w:lang w:val="es-ES"/>
        </w:rPr>
        <w:t xml:space="preserve"> CONCURSO DE PINTURA “</w:t>
      </w:r>
      <w:r w:rsidR="00263540" w:rsidRPr="00263540">
        <w:rPr>
          <w:b/>
          <w:bCs/>
          <w:lang w:val="es-ES"/>
        </w:rPr>
        <w:t>LA PESCA DE LOS ARMADORES DE PUNTA DEL MORAL</w:t>
      </w:r>
      <w:r w:rsidRPr="006D3E1B">
        <w:rPr>
          <w:lang w:val="es-ES"/>
        </w:rPr>
        <w:t xml:space="preserve">” publicadas </w:t>
      </w:r>
      <w:r w:rsidR="006D3E1B">
        <w:rPr>
          <w:lang w:val="es-ES"/>
        </w:rPr>
        <w:t>e</w:t>
      </w:r>
      <w:r w:rsidRPr="006D3E1B">
        <w:rPr>
          <w:lang w:val="es-ES"/>
        </w:rPr>
        <w:t>n</w:t>
      </w:r>
      <w:r w:rsidR="006D3E1B">
        <w:rPr>
          <w:lang w:val="es-ES"/>
        </w:rPr>
        <w:t xml:space="preserve"> l</w:t>
      </w:r>
      <w:r w:rsidRPr="006D3E1B">
        <w:rPr>
          <w:lang w:val="es-ES"/>
        </w:rPr>
        <w:t>a web d</w:t>
      </w:r>
      <w:r w:rsidR="006D3E1B">
        <w:rPr>
          <w:lang w:val="es-ES"/>
        </w:rPr>
        <w:t>el</w:t>
      </w:r>
      <w:r w:rsidRPr="006D3E1B">
        <w:rPr>
          <w:lang w:val="es-ES"/>
        </w:rPr>
        <w:t xml:space="preserve"> </w:t>
      </w:r>
      <w:r w:rsidR="00263540" w:rsidRPr="00263540">
        <w:rPr>
          <w:b/>
          <w:bCs/>
          <w:lang w:val="es-ES"/>
        </w:rPr>
        <w:t xml:space="preserve">Asociación de Armadores de Punta del Moral – OPP80 </w:t>
      </w:r>
      <w:r w:rsidR="00263540" w:rsidRPr="00263540">
        <w:rPr>
          <w:b/>
          <w:bCs/>
          <w:lang w:val="es-ES"/>
        </w:rPr>
        <w:t xml:space="preserve">– </w:t>
      </w:r>
      <w:r w:rsidR="00263540" w:rsidRPr="006D3E1B">
        <w:rPr>
          <w:lang w:val="es-ES"/>
        </w:rPr>
        <w:t>(</w:t>
      </w:r>
      <w:hyperlink r:id="rId7" w:history="1">
        <w:r w:rsidR="00263540" w:rsidRPr="00447935">
          <w:rPr>
            <w:rStyle w:val="Hipervnculo"/>
            <w:lang w:val="es-ES"/>
          </w:rPr>
          <w:t>www.armadorespuntadelmoral.com</w:t>
        </w:r>
      </w:hyperlink>
      <w:r w:rsidRPr="006D3E1B">
        <w:rPr>
          <w:lang w:val="es-ES"/>
        </w:rPr>
        <w:t>).</w:t>
      </w:r>
    </w:p>
    <w:p w14:paraId="6E3B4E8C" w14:textId="77777777" w:rsidR="00F825AB" w:rsidRPr="006D3E1B" w:rsidRDefault="00F825AB" w:rsidP="00F825AB">
      <w:pPr>
        <w:spacing w:line="276" w:lineRule="auto"/>
        <w:jc w:val="both"/>
        <w:rPr>
          <w:lang w:val="es-ES"/>
        </w:rPr>
      </w:pPr>
    </w:p>
    <w:p w14:paraId="050F8FC2" w14:textId="502EC0F3" w:rsidR="00F825AB" w:rsidRPr="006D3E1B" w:rsidRDefault="006D3E1B" w:rsidP="00F825AB">
      <w:pPr>
        <w:spacing w:line="276" w:lineRule="auto"/>
        <w:jc w:val="both"/>
        <w:rPr>
          <w:lang w:val="es-ES"/>
        </w:rPr>
      </w:pPr>
      <w:r>
        <w:rPr>
          <w:lang w:val="es-ES"/>
        </w:rPr>
        <w:t>Y</w:t>
      </w:r>
      <w:r w:rsidR="00F825AB" w:rsidRPr="006D3E1B">
        <w:rPr>
          <w:lang w:val="es-ES"/>
        </w:rPr>
        <w:t xml:space="preserve"> para que así conste, firmo </w:t>
      </w:r>
      <w:r>
        <w:rPr>
          <w:lang w:val="es-ES"/>
        </w:rPr>
        <w:t>l</w:t>
      </w:r>
      <w:r w:rsidR="00F825AB" w:rsidRPr="006D3E1B">
        <w:rPr>
          <w:lang w:val="es-ES"/>
        </w:rPr>
        <w:t xml:space="preserve">a presente en _____________, a ___ </w:t>
      </w:r>
      <w:proofErr w:type="spellStart"/>
      <w:r w:rsidR="00F825AB" w:rsidRPr="006D3E1B">
        <w:rPr>
          <w:lang w:val="es-ES"/>
        </w:rPr>
        <w:t>de</w:t>
      </w:r>
      <w:proofErr w:type="spellEnd"/>
      <w:r w:rsidR="00F825AB" w:rsidRPr="006D3E1B">
        <w:rPr>
          <w:lang w:val="es-ES"/>
        </w:rPr>
        <w:t xml:space="preserve"> __________ </w:t>
      </w:r>
      <w:proofErr w:type="spellStart"/>
      <w:r w:rsidR="00F825AB" w:rsidRPr="006D3E1B">
        <w:rPr>
          <w:lang w:val="es-ES"/>
        </w:rPr>
        <w:t>de</w:t>
      </w:r>
      <w:proofErr w:type="spellEnd"/>
      <w:r w:rsidR="00F825AB" w:rsidRPr="006D3E1B">
        <w:rPr>
          <w:lang w:val="es-ES"/>
        </w:rPr>
        <w:t xml:space="preserve"> 2024.</w:t>
      </w:r>
    </w:p>
    <w:p w14:paraId="4D260006" w14:textId="77777777" w:rsidR="00F825AB" w:rsidRPr="006D3E1B" w:rsidRDefault="00F825AB" w:rsidP="00F825AB">
      <w:pPr>
        <w:spacing w:line="276" w:lineRule="auto"/>
        <w:jc w:val="both"/>
        <w:rPr>
          <w:lang w:val="es-ES"/>
        </w:rPr>
      </w:pPr>
    </w:p>
    <w:p w14:paraId="19319F33" w14:textId="77777777" w:rsidR="00F825AB" w:rsidRPr="006D3E1B" w:rsidRDefault="00F825AB" w:rsidP="00F825AB">
      <w:pPr>
        <w:spacing w:line="276" w:lineRule="auto"/>
        <w:jc w:val="both"/>
        <w:rPr>
          <w:lang w:val="es-ES"/>
        </w:rPr>
      </w:pPr>
    </w:p>
    <w:p w14:paraId="1A3053EC" w14:textId="77777777" w:rsidR="00F825AB" w:rsidRPr="006D3E1B" w:rsidRDefault="00F825AB" w:rsidP="00F825AB">
      <w:pPr>
        <w:spacing w:line="276" w:lineRule="auto"/>
        <w:jc w:val="both"/>
        <w:rPr>
          <w:lang w:val="es-ES"/>
        </w:rPr>
      </w:pPr>
    </w:p>
    <w:p w14:paraId="0401AE35" w14:textId="77777777" w:rsidR="00F825AB" w:rsidRPr="006D3E1B" w:rsidRDefault="00F825AB" w:rsidP="00F825AB">
      <w:pPr>
        <w:spacing w:line="276" w:lineRule="auto"/>
        <w:jc w:val="both"/>
        <w:rPr>
          <w:lang w:val="es-ES"/>
        </w:rPr>
      </w:pPr>
    </w:p>
    <w:p w14:paraId="38DEB18D" w14:textId="05D13593" w:rsidR="00F825AB" w:rsidRPr="006D3E1B" w:rsidRDefault="006D3E1B" w:rsidP="00F825AB">
      <w:pPr>
        <w:spacing w:line="276" w:lineRule="auto"/>
        <w:jc w:val="both"/>
        <w:rPr>
          <w:lang w:val="es-ES"/>
        </w:rPr>
      </w:pPr>
      <w:r>
        <w:rPr>
          <w:lang w:val="es-ES"/>
        </w:rPr>
        <w:t>F</w:t>
      </w:r>
      <w:r w:rsidR="00F825AB" w:rsidRPr="006D3E1B">
        <w:rPr>
          <w:lang w:val="es-ES"/>
        </w:rPr>
        <w:t>do. _________________________</w:t>
      </w:r>
    </w:p>
    <w:p w14:paraId="6C6CFCD7" w14:textId="750EC9EE" w:rsidR="00936098" w:rsidRPr="006D3E1B" w:rsidRDefault="00936098" w:rsidP="00936098">
      <w:pPr>
        <w:jc w:val="both"/>
        <w:rPr>
          <w:lang w:val="es-ES"/>
        </w:rPr>
      </w:pPr>
      <w:r w:rsidRPr="006D3E1B">
        <w:rPr>
          <w:lang w:val="es-ES"/>
        </w:rPr>
        <w:t xml:space="preserve"> </w:t>
      </w:r>
    </w:p>
    <w:sectPr w:rsidR="00936098" w:rsidRPr="006D3E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D68ED" w14:textId="77777777" w:rsidR="005F1B73" w:rsidRDefault="005F1B73" w:rsidP="00936098">
      <w:pPr>
        <w:spacing w:after="0" w:line="240" w:lineRule="auto"/>
      </w:pPr>
      <w:r>
        <w:separator/>
      </w:r>
    </w:p>
  </w:endnote>
  <w:endnote w:type="continuationSeparator" w:id="0">
    <w:p w14:paraId="5AA59716" w14:textId="77777777" w:rsidR="005F1B73" w:rsidRDefault="005F1B73" w:rsidP="0093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39B1A" w14:textId="77777777" w:rsidR="005F1B73" w:rsidRDefault="005F1B73" w:rsidP="00936098">
      <w:pPr>
        <w:spacing w:after="0" w:line="240" w:lineRule="auto"/>
      </w:pPr>
      <w:r>
        <w:separator/>
      </w:r>
    </w:p>
  </w:footnote>
  <w:footnote w:type="continuationSeparator" w:id="0">
    <w:p w14:paraId="2AC1C25A" w14:textId="77777777" w:rsidR="005F1B73" w:rsidRDefault="005F1B73" w:rsidP="00936098">
      <w:pPr>
        <w:spacing w:after="0" w:line="240" w:lineRule="auto"/>
      </w:pPr>
      <w:r>
        <w:continuationSeparator/>
      </w:r>
    </w:p>
  </w:footnote>
  <w:footnote w:id="1">
    <w:p w14:paraId="68D57014" w14:textId="6278C256" w:rsidR="00936098" w:rsidRPr="00936098" w:rsidRDefault="00936098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1º, 2º, 3º… </w:t>
      </w:r>
      <w:r w:rsidR="00263540">
        <w:rPr>
          <w:lang w:val="es-ES"/>
        </w:rPr>
        <w:t>el</w:t>
      </w:r>
      <w:r>
        <w:rPr>
          <w:lang w:val="es-ES"/>
        </w:rPr>
        <w:t xml:space="preserve"> que corresponda</w:t>
      </w:r>
    </w:p>
  </w:footnote>
  <w:footnote w:id="2">
    <w:p w14:paraId="040EA96D" w14:textId="6CEC2700" w:rsidR="00936098" w:rsidRPr="00936098" w:rsidRDefault="00936098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Nom</w:t>
      </w:r>
      <w:r w:rsidR="00263540">
        <w:rPr>
          <w:lang w:val="es-ES"/>
        </w:rPr>
        <w:t>br</w:t>
      </w:r>
      <w:r>
        <w:rPr>
          <w:lang w:val="es-ES"/>
        </w:rPr>
        <w:t>e d</w:t>
      </w:r>
      <w:r w:rsidR="00263540">
        <w:rPr>
          <w:lang w:val="es-ES"/>
        </w:rPr>
        <w:t>el</w:t>
      </w:r>
      <w:r>
        <w:rPr>
          <w:lang w:val="es-ES"/>
        </w:rPr>
        <w:t xml:space="preserve"> centro</w:t>
      </w:r>
      <w:r w:rsidR="00263540">
        <w:rPr>
          <w:lang w:val="es-E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98"/>
    <w:rsid w:val="00014365"/>
    <w:rsid w:val="000D4880"/>
    <w:rsid w:val="00154EF4"/>
    <w:rsid w:val="00263540"/>
    <w:rsid w:val="002D3B01"/>
    <w:rsid w:val="00307D7D"/>
    <w:rsid w:val="003812E1"/>
    <w:rsid w:val="003C7F2C"/>
    <w:rsid w:val="00446C22"/>
    <w:rsid w:val="005F1B73"/>
    <w:rsid w:val="00630F8D"/>
    <w:rsid w:val="006D3E1B"/>
    <w:rsid w:val="007B3700"/>
    <w:rsid w:val="007E53C1"/>
    <w:rsid w:val="00802D3D"/>
    <w:rsid w:val="00835B38"/>
    <w:rsid w:val="00936098"/>
    <w:rsid w:val="00984C6F"/>
    <w:rsid w:val="00A36BB6"/>
    <w:rsid w:val="00A417AE"/>
    <w:rsid w:val="00B32FF4"/>
    <w:rsid w:val="00C373FA"/>
    <w:rsid w:val="00C80EE4"/>
    <w:rsid w:val="00D265D7"/>
    <w:rsid w:val="00D62C08"/>
    <w:rsid w:val="00D808B1"/>
    <w:rsid w:val="00DB2933"/>
    <w:rsid w:val="00DF6453"/>
    <w:rsid w:val="00E57A5E"/>
    <w:rsid w:val="00EC4AE7"/>
    <w:rsid w:val="00F825AB"/>
    <w:rsid w:val="00F8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1585"/>
  <w15:chartTrackingRefBased/>
  <w15:docId w15:val="{3337CCBE-078B-4A14-A71C-1098C23E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936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6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6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6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6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6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6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6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6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609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609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gl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6098"/>
    <w:rPr>
      <w:rFonts w:eastAsiaTheme="majorEastAsia" w:cstheme="majorBidi"/>
      <w:color w:val="0F4761" w:themeColor="accent1" w:themeShade="BF"/>
      <w:sz w:val="28"/>
      <w:szCs w:val="28"/>
      <w:lang w:val="gl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6098"/>
    <w:rPr>
      <w:rFonts w:eastAsiaTheme="majorEastAsia" w:cstheme="majorBidi"/>
      <w:i/>
      <w:iCs/>
      <w:color w:val="0F4761" w:themeColor="accent1" w:themeShade="BF"/>
      <w:lang w:val="gl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6098"/>
    <w:rPr>
      <w:rFonts w:eastAsiaTheme="majorEastAsia" w:cstheme="majorBidi"/>
      <w:color w:val="0F4761" w:themeColor="accent1" w:themeShade="BF"/>
      <w:lang w:val="gl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6098"/>
    <w:rPr>
      <w:rFonts w:eastAsiaTheme="majorEastAsia" w:cstheme="majorBidi"/>
      <w:i/>
      <w:iCs/>
      <w:color w:val="595959" w:themeColor="text1" w:themeTint="A6"/>
      <w:lang w:val="gl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6098"/>
    <w:rPr>
      <w:rFonts w:eastAsiaTheme="majorEastAsia" w:cstheme="majorBidi"/>
      <w:color w:val="595959" w:themeColor="text1" w:themeTint="A6"/>
      <w:lang w:val="gl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6098"/>
    <w:rPr>
      <w:rFonts w:eastAsiaTheme="majorEastAsia" w:cstheme="majorBidi"/>
      <w:i/>
      <w:iCs/>
      <w:color w:val="272727" w:themeColor="text1" w:themeTint="D8"/>
      <w:lang w:val="gl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6098"/>
    <w:rPr>
      <w:rFonts w:eastAsiaTheme="majorEastAsia" w:cstheme="majorBidi"/>
      <w:color w:val="272727" w:themeColor="text1" w:themeTint="D8"/>
      <w:lang w:val="gl-ES"/>
    </w:rPr>
  </w:style>
  <w:style w:type="paragraph" w:styleId="Ttulo">
    <w:name w:val="Title"/>
    <w:basedOn w:val="Normal"/>
    <w:next w:val="Normal"/>
    <w:link w:val="TtuloCar"/>
    <w:uiPriority w:val="10"/>
    <w:qFormat/>
    <w:rsid w:val="00936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6098"/>
    <w:rPr>
      <w:rFonts w:asciiTheme="majorHAnsi" w:eastAsiaTheme="majorEastAsia" w:hAnsiTheme="majorHAnsi" w:cstheme="majorBidi"/>
      <w:spacing w:val="-10"/>
      <w:kern w:val="28"/>
      <w:sz w:val="56"/>
      <w:szCs w:val="56"/>
      <w:lang w:val="gl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36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6098"/>
    <w:rPr>
      <w:rFonts w:eastAsiaTheme="majorEastAsia" w:cstheme="majorBidi"/>
      <w:color w:val="595959" w:themeColor="text1" w:themeTint="A6"/>
      <w:spacing w:val="15"/>
      <w:sz w:val="28"/>
      <w:szCs w:val="28"/>
      <w:lang w:val="gl-ES"/>
    </w:rPr>
  </w:style>
  <w:style w:type="paragraph" w:styleId="Cita">
    <w:name w:val="Quote"/>
    <w:basedOn w:val="Normal"/>
    <w:next w:val="Normal"/>
    <w:link w:val="CitaCar"/>
    <w:uiPriority w:val="29"/>
    <w:qFormat/>
    <w:rsid w:val="00936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6098"/>
    <w:rPr>
      <w:i/>
      <w:iCs/>
      <w:color w:val="404040" w:themeColor="text1" w:themeTint="BF"/>
      <w:lang w:val="gl-ES"/>
    </w:rPr>
  </w:style>
  <w:style w:type="paragraph" w:styleId="Prrafodelista">
    <w:name w:val="List Paragraph"/>
    <w:basedOn w:val="Normal"/>
    <w:uiPriority w:val="34"/>
    <w:qFormat/>
    <w:rsid w:val="0093609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609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6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6098"/>
    <w:rPr>
      <w:i/>
      <w:iCs/>
      <w:color w:val="0F4761" w:themeColor="accent1" w:themeShade="BF"/>
      <w:lang w:val="gl-ES"/>
    </w:rPr>
  </w:style>
  <w:style w:type="character" w:styleId="Referenciaintensa">
    <w:name w:val="Intense Reference"/>
    <w:basedOn w:val="Fuentedeprrafopredeter"/>
    <w:uiPriority w:val="32"/>
    <w:qFormat/>
    <w:rsid w:val="00936098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3609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36098"/>
    <w:rPr>
      <w:sz w:val="20"/>
      <w:szCs w:val="20"/>
      <w:lang w:val="gl-ES"/>
    </w:rPr>
  </w:style>
  <w:style w:type="character" w:styleId="Refdenotaalpie">
    <w:name w:val="footnote reference"/>
    <w:basedOn w:val="Fuentedeprrafopredeter"/>
    <w:uiPriority w:val="99"/>
    <w:semiHidden/>
    <w:unhideWhenUsed/>
    <w:rsid w:val="00936098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3609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6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madorespuntadelmora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2194F-7D07-4756-B774-A16F4FD3D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Bibiana García Soto</dc:creator>
  <cp:keywords/>
  <dc:description/>
  <cp:lastModifiedBy>Bibiana García Soto</cp:lastModifiedBy>
  <cp:revision>5</cp:revision>
  <cp:lastPrinted>2024-06-11T19:36:00Z</cp:lastPrinted>
  <dcterms:created xsi:type="dcterms:W3CDTF">2024-06-11T19:38:00Z</dcterms:created>
  <dcterms:modified xsi:type="dcterms:W3CDTF">2024-09-04T08:43:00Z</dcterms:modified>
</cp:coreProperties>
</file>